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E9" w:rsidRDefault="001F2FE9" w:rsidP="005D17AE">
      <w:pPr>
        <w:shd w:val="clear" w:color="auto" w:fill="FFFFFF"/>
        <w:spacing w:line="317" w:lineRule="exact"/>
        <w:ind w:firstLine="691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Аннотация к рабочей программе по черчению 8 - 9 класс</w:t>
      </w:r>
    </w:p>
    <w:p w:rsidR="00893B4C" w:rsidRPr="005D17AE" w:rsidRDefault="00893B4C" w:rsidP="007A4648">
      <w:pPr>
        <w:shd w:val="clear" w:color="auto" w:fill="FFFFFF"/>
        <w:spacing w:line="317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</w:t>
      </w:r>
      <w:r w:rsidR="00C8495D">
        <w:rPr>
          <w:sz w:val="28"/>
          <w:szCs w:val="28"/>
        </w:rPr>
        <w:t xml:space="preserve">зработана на основе </w:t>
      </w:r>
      <w:r>
        <w:rPr>
          <w:sz w:val="28"/>
          <w:szCs w:val="28"/>
        </w:rPr>
        <w:t xml:space="preserve"> </w:t>
      </w:r>
      <w:r w:rsidR="000D1361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компонента государственного стандарта основного общего образования и </w:t>
      </w:r>
      <w:r w:rsidR="00C8495D">
        <w:rPr>
          <w:sz w:val="28"/>
          <w:szCs w:val="28"/>
        </w:rPr>
        <w:t xml:space="preserve">примерной </w:t>
      </w:r>
      <w:r>
        <w:rPr>
          <w:spacing w:val="-1"/>
          <w:sz w:val="28"/>
          <w:szCs w:val="28"/>
        </w:rPr>
        <w:t>программы по черчению для общеобразовательных школ (Авторы:</w:t>
      </w:r>
      <w:proofErr w:type="gramEnd"/>
      <w:r>
        <w:rPr>
          <w:spacing w:val="-1"/>
          <w:sz w:val="28"/>
          <w:szCs w:val="28"/>
        </w:rPr>
        <w:t xml:space="preserve"> Ботвинников </w:t>
      </w:r>
      <w:r>
        <w:rPr>
          <w:sz w:val="28"/>
          <w:szCs w:val="28"/>
        </w:rPr>
        <w:t xml:space="preserve">А.Д., </w:t>
      </w:r>
      <w:proofErr w:type="spellStart"/>
      <w:r>
        <w:rPr>
          <w:sz w:val="28"/>
          <w:szCs w:val="28"/>
        </w:rPr>
        <w:t>Вышнепольский</w:t>
      </w:r>
      <w:proofErr w:type="spellEnd"/>
      <w:r>
        <w:rPr>
          <w:sz w:val="28"/>
          <w:szCs w:val="28"/>
        </w:rPr>
        <w:t xml:space="preserve"> И.С, </w:t>
      </w:r>
      <w:proofErr w:type="spellStart"/>
      <w:r>
        <w:rPr>
          <w:sz w:val="28"/>
          <w:szCs w:val="28"/>
        </w:rPr>
        <w:t>Гервер</w:t>
      </w:r>
      <w:proofErr w:type="spellEnd"/>
      <w:r>
        <w:rPr>
          <w:sz w:val="28"/>
          <w:szCs w:val="28"/>
        </w:rPr>
        <w:t xml:space="preserve"> В.А., Селиверстов М.М.). И</w:t>
      </w:r>
      <w:r w:rsidR="000274FA">
        <w:rPr>
          <w:sz w:val="28"/>
          <w:szCs w:val="28"/>
        </w:rPr>
        <w:t xml:space="preserve">здательство Просвещение. М. 2009 </w:t>
      </w:r>
      <w:r>
        <w:rPr>
          <w:sz w:val="28"/>
          <w:szCs w:val="28"/>
        </w:rPr>
        <w:t>года.</w:t>
      </w:r>
      <w:r w:rsidR="00641193">
        <w:rPr>
          <w:b/>
          <w:bCs/>
          <w:sz w:val="28"/>
          <w:szCs w:val="28"/>
        </w:rPr>
        <w:tab/>
      </w:r>
    </w:p>
    <w:p w:rsidR="0087687F" w:rsidRDefault="00893B4C" w:rsidP="007A4648">
      <w:pPr>
        <w:shd w:val="clear" w:color="auto" w:fill="FFFFFF"/>
        <w:spacing w:before="62" w:line="326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</w:t>
      </w:r>
      <w:r w:rsidR="00C8495D">
        <w:rPr>
          <w:sz w:val="28"/>
          <w:szCs w:val="28"/>
        </w:rPr>
        <w:t>ма составлена на основе пример</w:t>
      </w:r>
      <w:r>
        <w:rPr>
          <w:sz w:val="28"/>
          <w:szCs w:val="28"/>
        </w:rPr>
        <w:t xml:space="preserve">ной программы по черчению для общеобразовательных школ, рекомендованной Министерством образования РФ (авт. А.Д.Ботвинников, </w:t>
      </w:r>
      <w:proofErr w:type="spellStart"/>
      <w:r>
        <w:rPr>
          <w:sz w:val="28"/>
          <w:szCs w:val="28"/>
        </w:rPr>
        <w:t>И.С.Вышнепольский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В.А.Гервер</w:t>
      </w:r>
      <w:proofErr w:type="spellEnd"/>
      <w:r>
        <w:rPr>
          <w:sz w:val="28"/>
          <w:szCs w:val="28"/>
        </w:rPr>
        <w:t>, М.М.Селиверстов).</w:t>
      </w:r>
    </w:p>
    <w:p w:rsidR="00893B4C" w:rsidRPr="0087687F" w:rsidRDefault="0087687F" w:rsidP="007A4648">
      <w:pPr>
        <w:shd w:val="clear" w:color="auto" w:fill="FFFFFF"/>
        <w:spacing w:before="62" w:line="326" w:lineRule="exact"/>
        <w:ind w:right="10"/>
        <w:jc w:val="both"/>
        <w:rPr>
          <w:sz w:val="28"/>
          <w:szCs w:val="28"/>
        </w:rPr>
      </w:pPr>
      <w:r w:rsidRPr="0087687F">
        <w:rPr>
          <w:bCs/>
          <w:color w:val="1D1B11"/>
          <w:sz w:val="28"/>
          <w:szCs w:val="28"/>
        </w:rPr>
        <w:t xml:space="preserve"> При работе по данной программе предполагается использование следующе</w:t>
      </w:r>
      <w:r w:rsidR="00C8495D">
        <w:rPr>
          <w:bCs/>
          <w:color w:val="1D1B11"/>
          <w:sz w:val="28"/>
          <w:szCs w:val="28"/>
        </w:rPr>
        <w:t>го учебно-методического комплекс</w:t>
      </w:r>
      <w:r w:rsidRPr="0087687F">
        <w:rPr>
          <w:bCs/>
          <w:color w:val="1D1B11"/>
          <w:sz w:val="28"/>
          <w:szCs w:val="28"/>
        </w:rPr>
        <w:t xml:space="preserve">а: </w:t>
      </w:r>
    </w:p>
    <w:p w:rsidR="0087687F" w:rsidRDefault="0087687F" w:rsidP="00893B4C">
      <w:pPr>
        <w:shd w:val="clear" w:color="auto" w:fill="FFFFFF"/>
        <w:spacing w:before="326"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 xml:space="preserve">1.Ботвинников А.Д., Виноградов В.Н., </w:t>
      </w:r>
      <w:proofErr w:type="spellStart"/>
      <w:r>
        <w:rPr>
          <w:sz w:val="28"/>
          <w:szCs w:val="28"/>
        </w:rPr>
        <w:t>Вышнепольский</w:t>
      </w:r>
      <w:proofErr w:type="spellEnd"/>
      <w:r>
        <w:rPr>
          <w:sz w:val="28"/>
          <w:szCs w:val="28"/>
        </w:rPr>
        <w:t xml:space="preserve"> И.С. Черчение: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8 -9 классов общеобразовательных</w:t>
      </w:r>
      <w:r w:rsidR="000274FA">
        <w:rPr>
          <w:sz w:val="28"/>
          <w:szCs w:val="28"/>
        </w:rPr>
        <w:t xml:space="preserve"> учреждений. - М.: </w:t>
      </w:r>
      <w:proofErr w:type="spellStart"/>
      <w:r w:rsidR="000274FA">
        <w:rPr>
          <w:sz w:val="28"/>
          <w:szCs w:val="28"/>
        </w:rPr>
        <w:t>Астрель</w:t>
      </w:r>
      <w:proofErr w:type="spellEnd"/>
      <w:r w:rsidR="000274FA">
        <w:rPr>
          <w:sz w:val="28"/>
          <w:szCs w:val="28"/>
        </w:rPr>
        <w:t>, 2009</w:t>
      </w:r>
    </w:p>
    <w:p w:rsidR="0087687F" w:rsidRDefault="0087687F" w:rsidP="00893B4C">
      <w:pPr>
        <w:shd w:val="clear" w:color="auto" w:fill="FFFFFF"/>
        <w:spacing w:before="326"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 xml:space="preserve">2. Рабочая тетрадь на печатной основе. 8-9 класс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.:Астрель</w:t>
      </w:r>
      <w:proofErr w:type="spellEnd"/>
      <w:r>
        <w:rPr>
          <w:sz w:val="28"/>
          <w:szCs w:val="28"/>
        </w:rPr>
        <w:t>, 2006</w:t>
      </w:r>
    </w:p>
    <w:p w:rsidR="00C8495D" w:rsidRDefault="00C8495D" w:rsidP="00893B4C">
      <w:pPr>
        <w:shd w:val="clear" w:color="auto" w:fill="FFFFFF"/>
        <w:spacing w:before="326" w:line="322" w:lineRule="exact"/>
        <w:ind w:left="706"/>
        <w:rPr>
          <w:sz w:val="28"/>
          <w:szCs w:val="28"/>
        </w:rPr>
      </w:pPr>
      <w:r>
        <w:rPr>
          <w:sz w:val="28"/>
          <w:szCs w:val="28"/>
        </w:rPr>
        <w:t xml:space="preserve">3. Программа по черчению для 8- 9 классов. Ботвинников А.Д., </w:t>
      </w:r>
      <w:proofErr w:type="spellStart"/>
      <w:r>
        <w:rPr>
          <w:sz w:val="28"/>
          <w:szCs w:val="28"/>
        </w:rPr>
        <w:t>Вышнепольский</w:t>
      </w:r>
      <w:proofErr w:type="spellEnd"/>
      <w:r>
        <w:rPr>
          <w:sz w:val="28"/>
          <w:szCs w:val="28"/>
        </w:rPr>
        <w:t xml:space="preserve"> И.С., </w:t>
      </w:r>
      <w:proofErr w:type="spellStart"/>
      <w:r>
        <w:rPr>
          <w:sz w:val="28"/>
          <w:szCs w:val="28"/>
        </w:rPr>
        <w:t>Гервер</w:t>
      </w:r>
      <w:proofErr w:type="spellEnd"/>
      <w:r>
        <w:rPr>
          <w:sz w:val="28"/>
          <w:szCs w:val="28"/>
        </w:rPr>
        <w:t xml:space="preserve"> В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., Селиверстов М.М.</w:t>
      </w:r>
    </w:p>
    <w:p w:rsidR="001F2FE9" w:rsidRDefault="001F2FE9" w:rsidP="001F2FE9">
      <w:pPr>
        <w:shd w:val="clear" w:color="auto" w:fill="FFFFFF"/>
        <w:spacing w:before="326" w:line="322" w:lineRule="exact"/>
        <w:rPr>
          <w:sz w:val="28"/>
          <w:szCs w:val="28"/>
        </w:rPr>
      </w:pPr>
      <w:r w:rsidRPr="007A4648">
        <w:rPr>
          <w:b/>
          <w:sz w:val="28"/>
          <w:szCs w:val="28"/>
        </w:rPr>
        <w:t>Структура программы содержит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</w:t>
      </w:r>
      <w:r w:rsidR="007A4648">
        <w:rPr>
          <w:sz w:val="28"/>
          <w:szCs w:val="28"/>
        </w:rPr>
        <w:t xml:space="preserve">- тематическое распределение часов;                                                                                                         </w:t>
      </w:r>
      <w:r w:rsidR="007C4748">
        <w:rPr>
          <w:sz w:val="28"/>
          <w:szCs w:val="28"/>
        </w:rPr>
        <w:t xml:space="preserve">- содержание обучения по классам;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C4748">
        <w:rPr>
          <w:sz w:val="28"/>
          <w:szCs w:val="28"/>
        </w:rPr>
        <w:t xml:space="preserve">- </w:t>
      </w:r>
      <w:r>
        <w:rPr>
          <w:sz w:val="28"/>
          <w:szCs w:val="28"/>
        </w:rPr>
        <w:t>перечень объема обязательных теоретических знаний по предме</w:t>
      </w:r>
      <w:r w:rsidR="007A4648">
        <w:rPr>
          <w:sz w:val="28"/>
          <w:szCs w:val="28"/>
        </w:rPr>
        <w:t xml:space="preserve">ту;                            - список </w:t>
      </w:r>
      <w:proofErr w:type="spellStart"/>
      <w:proofErr w:type="gramStart"/>
      <w:r w:rsidR="007A4648">
        <w:rPr>
          <w:sz w:val="28"/>
          <w:szCs w:val="28"/>
        </w:rPr>
        <w:t>учебно</w:t>
      </w:r>
      <w:proofErr w:type="spellEnd"/>
      <w:r w:rsidR="007A4648">
        <w:rPr>
          <w:sz w:val="28"/>
          <w:szCs w:val="28"/>
        </w:rPr>
        <w:t>- методической</w:t>
      </w:r>
      <w:proofErr w:type="gramEnd"/>
      <w:r w:rsidR="007A4648">
        <w:rPr>
          <w:sz w:val="28"/>
          <w:szCs w:val="28"/>
        </w:rPr>
        <w:t xml:space="preserve"> литературы;                                                                               - материально- техническое обеспечение;                                                                                           - </w:t>
      </w:r>
      <w:proofErr w:type="spellStart"/>
      <w:r w:rsidR="007A4648">
        <w:rPr>
          <w:sz w:val="28"/>
          <w:szCs w:val="28"/>
        </w:rPr>
        <w:t>учебно</w:t>
      </w:r>
      <w:proofErr w:type="spellEnd"/>
      <w:r w:rsidR="007A4648">
        <w:rPr>
          <w:sz w:val="28"/>
          <w:szCs w:val="28"/>
        </w:rPr>
        <w:t>- тематический план</w:t>
      </w:r>
      <w:r>
        <w:rPr>
          <w:sz w:val="28"/>
          <w:szCs w:val="28"/>
        </w:rPr>
        <w:t>.</w:t>
      </w:r>
    </w:p>
    <w:p w:rsidR="00A30035" w:rsidRPr="00A30035" w:rsidRDefault="00A30035" w:rsidP="00A30035">
      <w:pPr>
        <w:rPr>
          <w:sz w:val="28"/>
          <w:szCs w:val="28"/>
        </w:rPr>
      </w:pPr>
      <w:r w:rsidRPr="00A30035">
        <w:rPr>
          <w:b/>
          <w:bCs/>
          <w:sz w:val="28"/>
          <w:szCs w:val="28"/>
        </w:rPr>
        <w:t>Целью</w:t>
      </w:r>
      <w:r w:rsidRPr="00A30035">
        <w:rPr>
          <w:sz w:val="28"/>
          <w:szCs w:val="28"/>
        </w:rPr>
        <w:t xml:space="preserve"> данного курса является обучение учащихся графической грамоте и элементам графической культуры. Овладев базовым курсом в 8 - 9 класса, школьники должны научиться выполнять и читать комплексные чертежи (и эскизы) несложных деталей и сборочных единиц, их наглядные изображения; понимать и читать простейшие архитектурно-строительные чертежи, кинематические и электрические схемы простых изделий. Важнейшие задачи курса – развитие образного мышления учащихся и ознакомление их с процессом проектирования, осуществляемого средствами графики.</w:t>
      </w:r>
      <w:r w:rsidRPr="00A30035">
        <w:rPr>
          <w:sz w:val="28"/>
          <w:szCs w:val="28"/>
        </w:rPr>
        <w:br/>
      </w:r>
      <w:r w:rsidRPr="00A30035">
        <w:rPr>
          <w:b/>
          <w:bCs/>
          <w:sz w:val="28"/>
          <w:szCs w:val="28"/>
        </w:rPr>
        <w:t xml:space="preserve"> </w:t>
      </w:r>
      <w:r w:rsidRPr="00A30035">
        <w:rPr>
          <w:rStyle w:val="submenu-table"/>
          <w:b/>
          <w:bCs/>
          <w:sz w:val="28"/>
          <w:szCs w:val="28"/>
        </w:rPr>
        <w:t>Задачи:</w:t>
      </w:r>
      <w:r w:rsidRPr="00A30035">
        <w:rPr>
          <w:sz w:val="28"/>
          <w:szCs w:val="28"/>
        </w:rPr>
        <w:br/>
      </w:r>
      <w:r w:rsidRPr="00A30035">
        <w:rPr>
          <w:b/>
          <w:bCs/>
          <w:sz w:val="28"/>
          <w:szCs w:val="28"/>
        </w:rPr>
        <w:lastRenderedPageBreak/>
        <w:t>Дать</w:t>
      </w:r>
      <w:r w:rsidRPr="00A30035">
        <w:rPr>
          <w:sz w:val="28"/>
          <w:szCs w:val="28"/>
        </w:rPr>
        <w:t xml:space="preserve"> учащимся знания основ метода прямоугольных проекций и построения аксонометрических изображений.</w:t>
      </w:r>
    </w:p>
    <w:p w:rsidR="00A00338" w:rsidRPr="00A30035" w:rsidRDefault="00A30035" w:rsidP="00A30035">
      <w:pPr>
        <w:rPr>
          <w:sz w:val="28"/>
          <w:szCs w:val="28"/>
        </w:rPr>
      </w:pPr>
      <w:r w:rsidRPr="00A30035">
        <w:rPr>
          <w:b/>
          <w:bCs/>
          <w:sz w:val="28"/>
          <w:szCs w:val="28"/>
        </w:rPr>
        <w:t xml:space="preserve">Ознакомить </w:t>
      </w:r>
      <w:r w:rsidRPr="00A30035">
        <w:rPr>
          <w:sz w:val="28"/>
          <w:szCs w:val="28"/>
        </w:rPr>
        <w:t>с важнейшими правилами выполнения чертежей, условными изображениями и обозначениями, установленными государственными стандартами.</w:t>
      </w:r>
      <w:r w:rsidRPr="00A30035">
        <w:rPr>
          <w:sz w:val="28"/>
          <w:szCs w:val="28"/>
        </w:rPr>
        <w:br/>
      </w:r>
      <w:r w:rsidRPr="00A30035">
        <w:rPr>
          <w:b/>
          <w:bCs/>
          <w:sz w:val="28"/>
          <w:szCs w:val="28"/>
        </w:rPr>
        <w:t>Способствовать</w:t>
      </w:r>
      <w:r w:rsidRPr="00A30035">
        <w:rPr>
          <w:sz w:val="28"/>
          <w:szCs w:val="28"/>
        </w:rPr>
        <w:t xml:space="preserve"> развитию пространственных представлений, имеющих большое значение в производственной деятельности, научить анализировать форму и конструкцию предметов и их графические изображения, понимать условности чертежа, читать и выполнять чертежи, а также простейшие электрические и кинематические схемы.</w:t>
      </w:r>
      <w:r w:rsidRPr="00A30035">
        <w:rPr>
          <w:sz w:val="28"/>
          <w:szCs w:val="28"/>
        </w:rPr>
        <w:br/>
      </w:r>
      <w:r w:rsidRPr="00A30035">
        <w:rPr>
          <w:b/>
          <w:bCs/>
          <w:sz w:val="28"/>
          <w:szCs w:val="28"/>
        </w:rPr>
        <w:t>Развивать</w:t>
      </w:r>
      <w:r w:rsidRPr="00A30035">
        <w:rPr>
          <w:sz w:val="28"/>
          <w:szCs w:val="28"/>
        </w:rPr>
        <w:t xml:space="preserve"> элементарные навыки культуры труда: уметь правильно организовать рабочее место, применять рациональные приемы работы чертежными и измерительными инструментами, соблюдать аккуратность и точность в работе.</w:t>
      </w:r>
      <w:r w:rsidRPr="00A30035">
        <w:rPr>
          <w:sz w:val="28"/>
          <w:szCs w:val="28"/>
        </w:rPr>
        <w:br/>
      </w:r>
      <w:r w:rsidRPr="00A30035">
        <w:rPr>
          <w:b/>
          <w:bCs/>
          <w:sz w:val="28"/>
          <w:szCs w:val="28"/>
        </w:rPr>
        <w:t>Научить</w:t>
      </w:r>
      <w:r w:rsidRPr="00A30035">
        <w:rPr>
          <w:sz w:val="28"/>
          <w:szCs w:val="28"/>
        </w:rPr>
        <w:t xml:space="preserve"> </w:t>
      </w:r>
      <w:proofErr w:type="gramStart"/>
      <w:r w:rsidRPr="00A30035">
        <w:rPr>
          <w:sz w:val="28"/>
          <w:szCs w:val="28"/>
        </w:rPr>
        <w:t>самостоятельно</w:t>
      </w:r>
      <w:proofErr w:type="gramEnd"/>
      <w:r w:rsidRPr="00A30035">
        <w:rPr>
          <w:sz w:val="28"/>
          <w:szCs w:val="28"/>
        </w:rPr>
        <w:t xml:space="preserve"> работать с учебными и справочными пособиями по черчению в процессе чтения и выполнения чертежей и эскизов.</w:t>
      </w:r>
    </w:p>
    <w:p w:rsidR="00893B4C" w:rsidRDefault="00893B4C" w:rsidP="00641193">
      <w:pPr>
        <w:shd w:val="clear" w:color="auto" w:fill="FFFFFF"/>
        <w:spacing w:before="322" w:line="322" w:lineRule="exact"/>
        <w:jc w:val="center"/>
      </w:pPr>
      <w:r>
        <w:rPr>
          <w:b/>
          <w:bCs/>
          <w:sz w:val="28"/>
          <w:szCs w:val="28"/>
        </w:rPr>
        <w:t>Место предмета в</w:t>
      </w:r>
      <w:r w:rsidR="00A33B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учебном плане</w:t>
      </w:r>
    </w:p>
    <w:p w:rsidR="00893B4C" w:rsidRDefault="00893B4C" w:rsidP="00893B4C">
      <w:pPr>
        <w:shd w:val="clear" w:color="auto" w:fill="FFFFFF"/>
        <w:spacing w:line="322" w:lineRule="exact"/>
        <w:ind w:right="5" w:firstLine="62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базисному учебному плану для образовательных учреждений Российской Федерации на изучение черчения на ступени основного общего образования отводится 68 часов из расчета 1 час в неделю с 8 по 9 класс (34 часа для 8 класса и 34 часа для 9 класса)</w:t>
      </w:r>
    </w:p>
    <w:p w:rsidR="005D17AE" w:rsidRDefault="005D17AE" w:rsidP="007C4748">
      <w:pPr>
        <w:shd w:val="clear" w:color="auto" w:fill="FFFFFF"/>
        <w:spacing w:line="322" w:lineRule="exact"/>
        <w:ind w:right="5"/>
        <w:jc w:val="both"/>
      </w:pPr>
    </w:p>
    <w:p w:rsidR="00893B4C" w:rsidRPr="007A4648" w:rsidRDefault="002377B5" w:rsidP="007C4748">
      <w:pPr>
        <w:shd w:val="clear" w:color="auto" w:fill="FFFFFF"/>
        <w:spacing w:line="322" w:lineRule="exact"/>
        <w:rPr>
          <w:sz w:val="28"/>
          <w:szCs w:val="28"/>
        </w:rPr>
      </w:pPr>
      <w:r w:rsidRPr="007A4648">
        <w:rPr>
          <w:noProof/>
          <w:sz w:val="28"/>
          <w:szCs w:val="28"/>
        </w:rPr>
        <w:pict>
          <v:line id="_x0000_s1026" style="position:absolute;z-index:251660288;mso-position-horizontal-relative:margin" from="-27.1pt,753.35pt" to="-27.1pt,771.85pt" o:allowincell="f" strokeweight=".25pt">
            <w10:wrap anchorx="margin"/>
          </v:line>
        </w:pict>
      </w:r>
      <w:r w:rsidR="00893B4C" w:rsidRPr="007A4648">
        <w:rPr>
          <w:sz w:val="28"/>
          <w:szCs w:val="28"/>
        </w:rPr>
        <w:t>Программой определены примерн</w:t>
      </w:r>
      <w:r w:rsidR="007A4648">
        <w:rPr>
          <w:sz w:val="28"/>
          <w:szCs w:val="28"/>
        </w:rPr>
        <w:t>ые нормы оценки знаний и умений</w:t>
      </w:r>
      <w:r w:rsidR="00893B4C" w:rsidRPr="007A4648">
        <w:rPr>
          <w:sz w:val="28"/>
          <w:szCs w:val="28"/>
        </w:rPr>
        <w:t xml:space="preserve"> учащихся по </w:t>
      </w:r>
      <w:r w:rsidR="00567F3C" w:rsidRPr="007A4648">
        <w:rPr>
          <w:sz w:val="28"/>
          <w:szCs w:val="28"/>
        </w:rPr>
        <w:t xml:space="preserve">    </w:t>
      </w:r>
      <w:r w:rsidR="00893B4C" w:rsidRPr="007A4648">
        <w:rPr>
          <w:sz w:val="28"/>
          <w:szCs w:val="28"/>
        </w:rPr>
        <w:t>черчению.</w:t>
      </w:r>
    </w:p>
    <w:p w:rsidR="00980AEF" w:rsidRPr="009D4A97" w:rsidRDefault="00980AEF" w:rsidP="00980AEF">
      <w:pPr>
        <w:ind w:firstLine="550"/>
        <w:jc w:val="both"/>
        <w:rPr>
          <w:sz w:val="24"/>
          <w:szCs w:val="24"/>
        </w:rPr>
      </w:pPr>
    </w:p>
    <w:sectPr w:rsidR="00980AEF" w:rsidRPr="009D4A97" w:rsidSect="0049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61A08"/>
    <w:lvl w:ilvl="0">
      <w:numFmt w:val="bullet"/>
      <w:lvlText w:val="*"/>
      <w:lvlJc w:val="left"/>
    </w:lvl>
  </w:abstractNum>
  <w:abstractNum w:abstractNumId="1">
    <w:nsid w:val="07AD2EE8"/>
    <w:multiLevelType w:val="hybridMultilevel"/>
    <w:tmpl w:val="5FBC0C3E"/>
    <w:lvl w:ilvl="0" w:tplc="6B40D0EA">
      <w:start w:val="1"/>
      <w:numFmt w:val="decimal"/>
      <w:lvlText w:val="%1."/>
      <w:lvlJc w:val="left"/>
      <w:pPr>
        <w:ind w:left="3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0C301D1"/>
    <w:multiLevelType w:val="multilevel"/>
    <w:tmpl w:val="AFA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3AFE6FA2"/>
    <w:multiLevelType w:val="singleLevel"/>
    <w:tmpl w:val="503A53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B4C"/>
    <w:rsid w:val="000274FA"/>
    <w:rsid w:val="00031EB7"/>
    <w:rsid w:val="00051873"/>
    <w:rsid w:val="000753FB"/>
    <w:rsid w:val="000B1ED3"/>
    <w:rsid w:val="000B30E2"/>
    <w:rsid w:val="000D1361"/>
    <w:rsid w:val="000F00E0"/>
    <w:rsid w:val="00113E40"/>
    <w:rsid w:val="0014658F"/>
    <w:rsid w:val="00176935"/>
    <w:rsid w:val="00185D8F"/>
    <w:rsid w:val="001F2FE9"/>
    <w:rsid w:val="00204787"/>
    <w:rsid w:val="00211B50"/>
    <w:rsid w:val="002377B5"/>
    <w:rsid w:val="00286C17"/>
    <w:rsid w:val="0033126A"/>
    <w:rsid w:val="003661D5"/>
    <w:rsid w:val="00373D6F"/>
    <w:rsid w:val="003C065F"/>
    <w:rsid w:val="00421561"/>
    <w:rsid w:val="004258A8"/>
    <w:rsid w:val="00426CEB"/>
    <w:rsid w:val="00432317"/>
    <w:rsid w:val="00492B3B"/>
    <w:rsid w:val="004D028A"/>
    <w:rsid w:val="0053232C"/>
    <w:rsid w:val="00540FE4"/>
    <w:rsid w:val="00567F3C"/>
    <w:rsid w:val="005961E0"/>
    <w:rsid w:val="005A3C97"/>
    <w:rsid w:val="005C281F"/>
    <w:rsid w:val="005D17AE"/>
    <w:rsid w:val="005F29D5"/>
    <w:rsid w:val="005F6C6A"/>
    <w:rsid w:val="00604A3A"/>
    <w:rsid w:val="0061710C"/>
    <w:rsid w:val="00641193"/>
    <w:rsid w:val="00691CC2"/>
    <w:rsid w:val="006B57DB"/>
    <w:rsid w:val="006B5ED3"/>
    <w:rsid w:val="006E7818"/>
    <w:rsid w:val="006F214D"/>
    <w:rsid w:val="00710A55"/>
    <w:rsid w:val="00717127"/>
    <w:rsid w:val="007229C7"/>
    <w:rsid w:val="0072502C"/>
    <w:rsid w:val="00731FD5"/>
    <w:rsid w:val="007A4648"/>
    <w:rsid w:val="007C4748"/>
    <w:rsid w:val="00844FAF"/>
    <w:rsid w:val="00861F8A"/>
    <w:rsid w:val="0087687F"/>
    <w:rsid w:val="00893B4C"/>
    <w:rsid w:val="008B7A79"/>
    <w:rsid w:val="008C2053"/>
    <w:rsid w:val="0093576F"/>
    <w:rsid w:val="00980AEF"/>
    <w:rsid w:val="00994E5D"/>
    <w:rsid w:val="009D4A97"/>
    <w:rsid w:val="009F7685"/>
    <w:rsid w:val="00A00338"/>
    <w:rsid w:val="00A30035"/>
    <w:rsid w:val="00A32FF8"/>
    <w:rsid w:val="00A33B7D"/>
    <w:rsid w:val="00B030F4"/>
    <w:rsid w:val="00B72DD2"/>
    <w:rsid w:val="00BB1CA2"/>
    <w:rsid w:val="00BE7440"/>
    <w:rsid w:val="00C40604"/>
    <w:rsid w:val="00C47105"/>
    <w:rsid w:val="00C77D99"/>
    <w:rsid w:val="00C77F20"/>
    <w:rsid w:val="00C8495D"/>
    <w:rsid w:val="00CA0EF9"/>
    <w:rsid w:val="00CB40A8"/>
    <w:rsid w:val="00D02820"/>
    <w:rsid w:val="00D1060C"/>
    <w:rsid w:val="00D47811"/>
    <w:rsid w:val="00DB36DD"/>
    <w:rsid w:val="00DB6627"/>
    <w:rsid w:val="00E6741E"/>
    <w:rsid w:val="00EB6F60"/>
    <w:rsid w:val="00F047B0"/>
    <w:rsid w:val="00F22930"/>
    <w:rsid w:val="00F730AC"/>
    <w:rsid w:val="00F77317"/>
    <w:rsid w:val="00FA2FEF"/>
    <w:rsid w:val="00F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3B"/>
  </w:style>
  <w:style w:type="paragraph" w:styleId="1">
    <w:name w:val="heading 1"/>
    <w:basedOn w:val="a"/>
    <w:next w:val="a"/>
    <w:link w:val="10"/>
    <w:uiPriority w:val="9"/>
    <w:qFormat/>
    <w:rsid w:val="00331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3126A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sz w:val="32"/>
      <w:szCs w:val="24"/>
    </w:rPr>
  </w:style>
  <w:style w:type="paragraph" w:styleId="8">
    <w:name w:val="heading 8"/>
    <w:basedOn w:val="a"/>
    <w:next w:val="a"/>
    <w:link w:val="80"/>
    <w:qFormat/>
    <w:rsid w:val="0033126A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B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93B4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3B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93B4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31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3126A"/>
    <w:rPr>
      <w:rFonts w:ascii="Arial" w:eastAsia="Times New Roman" w:hAnsi="Arial" w:cs="Arial"/>
      <w:sz w:val="32"/>
      <w:szCs w:val="24"/>
    </w:rPr>
  </w:style>
  <w:style w:type="character" w:customStyle="1" w:styleId="80">
    <w:name w:val="Заголовок 8 Знак"/>
    <w:basedOn w:val="a0"/>
    <w:link w:val="8"/>
    <w:rsid w:val="0033126A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3312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33126A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тиль"/>
    <w:rsid w:val="00331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0">
    <w:name w:val="Body Text Indent 2"/>
    <w:basedOn w:val="a"/>
    <w:link w:val="21"/>
    <w:rsid w:val="0033126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33126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33126A"/>
    <w:pPr>
      <w:ind w:left="720"/>
      <w:contextualSpacing/>
    </w:pPr>
    <w:rPr>
      <w:rFonts w:eastAsiaTheme="minorHAnsi"/>
      <w:lang w:eastAsia="en-US"/>
    </w:rPr>
  </w:style>
  <w:style w:type="character" w:customStyle="1" w:styleId="butback">
    <w:name w:val="butback"/>
    <w:basedOn w:val="a0"/>
    <w:rsid w:val="00A30035"/>
  </w:style>
  <w:style w:type="character" w:customStyle="1" w:styleId="submenu-table">
    <w:name w:val="submenu-table"/>
    <w:basedOn w:val="a0"/>
    <w:rsid w:val="00A30035"/>
  </w:style>
  <w:style w:type="paragraph" w:styleId="aa">
    <w:name w:val="No Spacing"/>
    <w:uiPriority w:val="1"/>
    <w:qFormat/>
    <w:rsid w:val="006411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2161-AEDE-4A35-9013-27B20040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55</cp:revision>
  <cp:lastPrinted>2016-10-17T10:13:00Z</cp:lastPrinted>
  <dcterms:created xsi:type="dcterms:W3CDTF">2014-01-16T04:13:00Z</dcterms:created>
  <dcterms:modified xsi:type="dcterms:W3CDTF">2018-04-06T14:07:00Z</dcterms:modified>
</cp:coreProperties>
</file>